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7D79FC82" w:rsidR="00AD11DA" w:rsidRDefault="00AD11DA" w:rsidP="005F6AB9">
      <w:pPr>
        <w:ind w:left="851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5F6AB9">
        <w:rPr>
          <w:rFonts w:ascii="Times New Roman" w:hAnsi="Times New Roman" w:cs="Times New Roman"/>
          <w:sz w:val="27"/>
          <w:szCs w:val="27"/>
          <w:lang w:val="ru-RU"/>
        </w:rPr>
        <w:t>34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5F6AB9">
        <w:rPr>
          <w:rFonts w:ascii="Times New Roman" w:hAnsi="Times New Roman" w:cs="Times New Roman"/>
          <w:sz w:val="27"/>
          <w:szCs w:val="27"/>
          <w:lang w:val="ru-RU"/>
        </w:rPr>
        <w:t>6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 xml:space="preserve"> января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>6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года</w:t>
      </w:r>
    </w:p>
    <w:p w14:paraId="3C3343E0" w14:textId="77777777" w:rsidR="000B2FF2" w:rsidRDefault="000B2FF2" w:rsidP="005F6AB9">
      <w:pPr>
        <w:ind w:left="851"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25236B3E" w14:textId="71E8C1C9" w:rsidR="00B65BD4" w:rsidRPr="00B65BD4" w:rsidRDefault="00B65BD4" w:rsidP="005F6AB9">
      <w:pPr>
        <w:ind w:left="851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  <w:r w:rsidRPr="00B65BD4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О </w:t>
      </w:r>
      <w:r w:rsidR="005F6AB9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диагностике учителей</w:t>
      </w:r>
      <w:r w:rsidR="005F6AB9" w:rsidRPr="005F6AB9">
        <w:rPr>
          <w:lang w:val="ru-RU"/>
        </w:rPr>
        <w:t xml:space="preserve"> </w:t>
      </w:r>
      <w:r w:rsidR="005F6AB9" w:rsidRPr="005F6AB9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математики, информатики, физики, биологии, химии</w:t>
      </w:r>
    </w:p>
    <w:p w14:paraId="5A940541" w14:textId="3EF3AC3D" w:rsidR="00AD11DA" w:rsidRDefault="00997A3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01AE509D" w14:textId="77777777" w:rsidR="005F6AB9" w:rsidRDefault="005F6AB9" w:rsidP="005F6AB9">
      <w:pPr>
        <w:spacing w:after="18" w:line="335" w:lineRule="auto"/>
        <w:ind w:left="998" w:firstLine="705"/>
        <w:jc w:val="both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74536021" w14:textId="43893475" w:rsidR="005F6AB9" w:rsidRPr="005F6AB9" w:rsidRDefault="005F6AB9" w:rsidP="005F6AB9">
      <w:pPr>
        <w:spacing w:after="18" w:line="335" w:lineRule="auto"/>
        <w:ind w:left="998" w:firstLine="705"/>
        <w:jc w:val="both"/>
        <w:rPr>
          <w:b/>
          <w:lang w:val="ru-RU"/>
        </w:rPr>
      </w:pPr>
      <w:r w:rsidRPr="005F6AB9">
        <w:rPr>
          <w:rFonts w:ascii="Times New Roman" w:eastAsia="Times New Roman" w:hAnsi="Times New Roman" w:cs="Times New Roman"/>
          <w:sz w:val="28"/>
          <w:lang w:val="ru-RU"/>
        </w:rPr>
        <w:t>Во исполнени</w:t>
      </w:r>
      <w:r>
        <w:rPr>
          <w:rFonts w:ascii="Times New Roman" w:eastAsia="Times New Roman" w:hAnsi="Times New Roman" w:cs="Times New Roman"/>
          <w:sz w:val="28"/>
          <w:lang w:val="ru-RU"/>
        </w:rPr>
        <w:t>е</w:t>
      </w:r>
      <w:r w:rsidRPr="005F6AB9">
        <w:rPr>
          <w:rFonts w:ascii="Times New Roman" w:eastAsia="Times New Roman" w:hAnsi="Times New Roman" w:cs="Times New Roman"/>
          <w:sz w:val="28"/>
          <w:lang w:val="ru-RU"/>
        </w:rPr>
        <w:t xml:space="preserve"> Регионального плана мероприятий по повышению качества математического и естественно-научного образования на период до 2030 года, согласно разделу </w:t>
      </w:r>
      <w:r>
        <w:rPr>
          <w:rFonts w:ascii="Times New Roman" w:eastAsia="Times New Roman" w:hAnsi="Times New Roman" w:cs="Times New Roman"/>
          <w:sz w:val="28"/>
          <w:lang w:val="ru-RU"/>
        </w:rPr>
        <w:t>3</w:t>
      </w:r>
      <w:r w:rsidRPr="005F6AB9">
        <w:rPr>
          <w:rFonts w:ascii="Times New Roman" w:eastAsia="Times New Roman" w:hAnsi="Times New Roman" w:cs="Times New Roman"/>
          <w:sz w:val="28"/>
          <w:lang w:val="ru-RU"/>
        </w:rPr>
        <w:t xml:space="preserve"> «Мероприятия плана», пункту 16</w:t>
      </w:r>
      <w:r>
        <w:rPr>
          <w:rFonts w:ascii="Times New Roman" w:eastAsia="Times New Roman" w:hAnsi="Times New Roman" w:cs="Times New Roman"/>
          <w:sz w:val="28"/>
          <w:lang w:val="ru-RU"/>
        </w:rPr>
        <w:t xml:space="preserve">, а также в соответствии с письмом ДИРО №15/02 от 16.01.2026г. 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М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КУ «Управление образования» </w:t>
      </w:r>
      <w:r w:rsidRPr="0057127B">
        <w:rPr>
          <w:rStyle w:val="fontstyle01"/>
          <w:lang w:val="ru-RU"/>
        </w:rPr>
        <w:t>информирует</w:t>
      </w:r>
      <w:r>
        <w:rPr>
          <w:rStyle w:val="fontstyle01"/>
          <w:lang w:val="ru-RU"/>
        </w:rPr>
        <w:t xml:space="preserve">, что </w:t>
      </w:r>
      <w:r w:rsidRPr="005F6AB9">
        <w:rPr>
          <w:rFonts w:ascii="Times New Roman" w:eastAsia="Times New Roman" w:hAnsi="Times New Roman" w:cs="Times New Roman"/>
          <w:sz w:val="28"/>
          <w:lang w:val="ru-RU"/>
        </w:rPr>
        <w:t xml:space="preserve">в Центре непрерывного повышения профессионального мастерства запланирована диагностика профессиональных (предметных и методических) компетенций учителей </w:t>
      </w:r>
      <w:r w:rsidRPr="005F6AB9">
        <w:rPr>
          <w:rFonts w:ascii="Times New Roman" w:eastAsia="Times New Roman" w:hAnsi="Times New Roman" w:cs="Times New Roman"/>
          <w:b/>
          <w:sz w:val="28"/>
          <w:lang w:val="ru-RU"/>
        </w:rPr>
        <w:t>математики, информатики, физики, биологии, химии.</w:t>
      </w:r>
    </w:p>
    <w:p w14:paraId="3D9BC18F" w14:textId="0D313F6A" w:rsidR="005F6AB9" w:rsidRDefault="005F6AB9" w:rsidP="005F6AB9">
      <w:pPr>
        <w:spacing w:after="18" w:line="335" w:lineRule="auto"/>
        <w:ind w:left="998" w:firstLine="705"/>
        <w:jc w:val="both"/>
        <w:rPr>
          <w:rFonts w:ascii="Times New Roman" w:eastAsia="Times New Roman" w:hAnsi="Times New Roman" w:cs="Times New Roman"/>
          <w:sz w:val="28"/>
          <w:u w:val="single" w:color="000000"/>
          <w:lang w:val="ru-RU"/>
        </w:rPr>
      </w:pPr>
      <w:r w:rsidRPr="005F6AB9">
        <w:rPr>
          <w:rFonts w:ascii="Times New Roman" w:eastAsia="Times New Roman" w:hAnsi="Times New Roman" w:cs="Times New Roman"/>
          <w:sz w:val="28"/>
          <w:lang w:val="ru-RU"/>
        </w:rPr>
        <w:t>В целях организации и проведения диагностики просим Вас в срок до 2</w:t>
      </w:r>
      <w:r>
        <w:rPr>
          <w:rFonts w:ascii="Times New Roman" w:eastAsia="Times New Roman" w:hAnsi="Times New Roman" w:cs="Times New Roman"/>
          <w:sz w:val="28"/>
          <w:lang w:val="ru-RU"/>
        </w:rPr>
        <w:t>1</w:t>
      </w:r>
      <w:r w:rsidRPr="005F6AB9">
        <w:rPr>
          <w:rFonts w:ascii="Times New Roman" w:eastAsia="Times New Roman" w:hAnsi="Times New Roman" w:cs="Times New Roman"/>
          <w:sz w:val="28"/>
          <w:lang w:val="ru-RU"/>
        </w:rPr>
        <w:t xml:space="preserve"> января 2026 год</w:t>
      </w:r>
      <w:r>
        <w:rPr>
          <w:rFonts w:ascii="Times New Roman" w:eastAsia="Times New Roman" w:hAnsi="Times New Roman" w:cs="Times New Roman"/>
          <w:sz w:val="28"/>
          <w:lang w:val="ru-RU"/>
        </w:rPr>
        <w:t>а</w:t>
      </w:r>
      <w:r w:rsidR="00F86E1D">
        <w:rPr>
          <w:rFonts w:ascii="Times New Roman" w:eastAsia="Times New Roman" w:hAnsi="Times New Roman" w:cs="Times New Roman"/>
          <w:sz w:val="28"/>
          <w:lang w:val="ru-RU"/>
        </w:rPr>
        <w:t xml:space="preserve"> предоставить списки педагогов </w:t>
      </w:r>
      <w:r>
        <w:rPr>
          <w:rFonts w:ascii="Times New Roman" w:eastAsia="Times New Roman" w:hAnsi="Times New Roman" w:cs="Times New Roman"/>
          <w:sz w:val="28"/>
          <w:lang w:val="ru-RU"/>
        </w:rPr>
        <w:t xml:space="preserve">согласно </w:t>
      </w:r>
      <w:r w:rsidR="00F86E1D">
        <w:rPr>
          <w:rFonts w:ascii="Times New Roman" w:eastAsia="Times New Roman" w:hAnsi="Times New Roman" w:cs="Times New Roman"/>
          <w:sz w:val="28"/>
          <w:lang w:val="ru-RU"/>
        </w:rPr>
        <w:t xml:space="preserve">квоте и </w:t>
      </w:r>
      <w:r w:rsidRPr="005F6AB9">
        <w:rPr>
          <w:rFonts w:ascii="Times New Roman" w:eastAsia="Times New Roman" w:hAnsi="Times New Roman" w:cs="Times New Roman"/>
          <w:sz w:val="28"/>
          <w:lang w:val="ru-RU"/>
        </w:rPr>
        <w:t xml:space="preserve">форме предоставления данных на слушателей на электронный адрес </w:t>
      </w:r>
      <w:hyperlink r:id="rId5" w:history="1">
        <w:r w:rsidRPr="000F4855">
          <w:rPr>
            <w:rStyle w:val="a6"/>
            <w:rFonts w:ascii="Times New Roman" w:eastAsia="Times New Roman" w:hAnsi="Times New Roman" w:cs="Times New Roman"/>
            <w:sz w:val="28"/>
            <w:u w:color="000000"/>
          </w:rPr>
          <w:t>uma</w:t>
        </w:r>
        <w:r w:rsidRPr="000F4855">
          <w:rPr>
            <w:rStyle w:val="a6"/>
            <w:rFonts w:ascii="Times New Roman" w:eastAsia="Times New Roman" w:hAnsi="Times New Roman" w:cs="Times New Roman"/>
            <w:sz w:val="28"/>
            <w:u w:color="000000"/>
            <w:lang w:val="ru-RU"/>
          </w:rPr>
          <w:t>196565@</w:t>
        </w:r>
        <w:r w:rsidRPr="000F4855">
          <w:rPr>
            <w:rStyle w:val="a6"/>
            <w:rFonts w:ascii="Times New Roman" w:eastAsia="Times New Roman" w:hAnsi="Times New Roman" w:cs="Times New Roman"/>
            <w:sz w:val="28"/>
            <w:u w:color="000000"/>
            <w:lang w:val="en-US"/>
          </w:rPr>
          <w:t>mail</w:t>
        </w:r>
        <w:r w:rsidRPr="000F4855">
          <w:rPr>
            <w:rStyle w:val="a6"/>
            <w:rFonts w:ascii="Times New Roman" w:eastAsia="Times New Roman" w:hAnsi="Times New Roman" w:cs="Times New Roman"/>
            <w:sz w:val="28"/>
            <w:u w:color="000000"/>
            <w:lang w:val="ru-RU"/>
          </w:rPr>
          <w:t>.</w:t>
        </w:r>
        <w:proofErr w:type="spellStart"/>
        <w:r w:rsidRPr="000F4855">
          <w:rPr>
            <w:rStyle w:val="a6"/>
            <w:rFonts w:ascii="Times New Roman" w:eastAsia="Times New Roman" w:hAnsi="Times New Roman" w:cs="Times New Roman"/>
            <w:sz w:val="28"/>
            <w:u w:color="000000"/>
            <w:lang w:val="en-US"/>
          </w:rPr>
          <w:t>ru</w:t>
        </w:r>
        <w:proofErr w:type="spellEnd"/>
      </w:hyperlink>
    </w:p>
    <w:p w14:paraId="08659441" w14:textId="77777777" w:rsidR="00213726" w:rsidRDefault="00213726" w:rsidP="005F6AB9">
      <w:pPr>
        <w:spacing w:after="18" w:line="335" w:lineRule="auto"/>
        <w:ind w:left="998" w:firstLine="705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14:paraId="009DD581" w14:textId="665C924D" w:rsidR="005F6AB9" w:rsidRDefault="005F6AB9" w:rsidP="005F6AB9">
      <w:pPr>
        <w:spacing w:after="18" w:line="335" w:lineRule="auto"/>
        <w:ind w:left="998" w:firstLine="70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 xml:space="preserve">Приложения: 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lang w:val="ru-RU"/>
        </w:rPr>
        <w:t>эл.виде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lang w:val="ru-RU"/>
        </w:rPr>
        <w:t>.</w:t>
      </w:r>
    </w:p>
    <w:p w14:paraId="68127D80" w14:textId="77777777" w:rsidR="005F6AB9" w:rsidRPr="005F6AB9" w:rsidRDefault="005F6AB9" w:rsidP="005F6AB9">
      <w:pPr>
        <w:spacing w:after="18" w:line="335" w:lineRule="auto"/>
        <w:ind w:left="998" w:firstLine="705"/>
        <w:jc w:val="both"/>
        <w:rPr>
          <w:rFonts w:ascii="Times New Roman" w:eastAsia="Times New Roman" w:hAnsi="Times New Roman" w:cs="Times New Roman"/>
          <w:sz w:val="28"/>
          <w:u w:val="single" w:color="000000"/>
          <w:lang w:val="ru-RU"/>
        </w:rPr>
      </w:pPr>
    </w:p>
    <w:p w14:paraId="254705A6" w14:textId="286590D0" w:rsidR="00AD11DA" w:rsidRPr="00ED64CD" w:rsidRDefault="000B2FF2" w:rsidP="000B2FF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. н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ачальник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а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79F4D285" w:rsidR="00AD11DA" w:rsidRPr="00ED64CD" w:rsidRDefault="00213726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0B2FF2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У.К.Магомедова</w:t>
      </w:r>
      <w:proofErr w:type="spellEnd"/>
    </w:p>
    <w:p w14:paraId="7FD11C5E" w14:textId="253CB3EB" w:rsidR="00AD11DA" w:rsidRPr="00AD11DA" w:rsidRDefault="0021372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 xml:space="preserve">     </w:t>
      </w:r>
      <w:r w:rsidR="00AD11DA"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2E67938D" w:rsidR="00AD11DA" w:rsidRPr="00AD11DA" w:rsidRDefault="00213726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 xml:space="preserve">    </w:t>
      </w:r>
      <w:r w:rsidR="00AD11DA"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532EA1BA" w14:textId="25D4EB4B" w:rsidR="009C2DAF" w:rsidRPr="009C2DAF" w:rsidRDefault="009C2DAF" w:rsidP="005F6AB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B2FF2"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715E09C4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88E0D1D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627FF3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922D562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357A48C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A1A09A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BAF43D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59175D0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53957DD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C441A32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1EC9F69" w14:textId="77777777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53FAF21" w14:textId="7BADB458" w:rsidR="00EF465E" w:rsidRPr="003C4182" w:rsidRDefault="003C4182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418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Квота</w:t>
      </w:r>
    </w:p>
    <w:p w14:paraId="56A016F4" w14:textId="47AA4F8E" w:rsidR="003C4182" w:rsidRDefault="003C4182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4182">
        <w:rPr>
          <w:rFonts w:ascii="Times New Roman" w:hAnsi="Times New Roman" w:cs="Times New Roman"/>
          <w:b/>
          <w:sz w:val="28"/>
          <w:szCs w:val="28"/>
          <w:lang w:val="ru-RU"/>
        </w:rPr>
        <w:t>Диагностика профессиональных компетенций учителей математики, информатики, физики</w:t>
      </w:r>
    </w:p>
    <w:p w14:paraId="6BBADBEA" w14:textId="7A939E55" w:rsidR="00F86E1D" w:rsidRDefault="00F86E1D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4657"/>
        <w:gridCol w:w="1134"/>
        <w:gridCol w:w="1134"/>
        <w:gridCol w:w="992"/>
        <w:gridCol w:w="993"/>
        <w:gridCol w:w="992"/>
      </w:tblGrid>
      <w:tr w:rsidR="00F86E1D" w:rsidRPr="00AF35F3" w14:paraId="01B3068E" w14:textId="77777777" w:rsidTr="00330139">
        <w:trPr>
          <w:trHeight w:val="456"/>
        </w:trPr>
        <w:tc>
          <w:tcPr>
            <w:tcW w:w="588" w:type="dxa"/>
            <w:shd w:val="clear" w:color="auto" w:fill="auto"/>
          </w:tcPr>
          <w:p w14:paraId="0D01D6CA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7" w:type="dxa"/>
            <w:shd w:val="clear" w:color="auto" w:fill="auto"/>
          </w:tcPr>
          <w:p w14:paraId="1A99C5C6" w14:textId="77777777" w:rsidR="00F86E1D" w:rsidRPr="00F86E1D" w:rsidRDefault="00F86E1D" w:rsidP="00F950EC">
            <w:pPr>
              <w:tabs>
                <w:tab w:val="right" w:pos="341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86E1D">
              <w:rPr>
                <w:rFonts w:ascii="Times New Roman" w:hAnsi="Times New Roman"/>
                <w:b/>
                <w:sz w:val="32"/>
                <w:szCs w:val="24"/>
              </w:rPr>
              <w:t>Наименование</w:t>
            </w:r>
            <w:proofErr w:type="spellEnd"/>
            <w:r w:rsidRPr="00F86E1D">
              <w:rPr>
                <w:rFonts w:ascii="Times New Roman" w:hAnsi="Times New Roman"/>
                <w:b/>
                <w:sz w:val="32"/>
                <w:szCs w:val="24"/>
              </w:rPr>
              <w:t xml:space="preserve"> ОО</w:t>
            </w:r>
          </w:p>
        </w:tc>
        <w:tc>
          <w:tcPr>
            <w:tcW w:w="5245" w:type="dxa"/>
            <w:gridSpan w:val="5"/>
            <w:shd w:val="clear" w:color="auto" w:fill="auto"/>
          </w:tcPr>
          <w:p w14:paraId="10B74AC4" w14:textId="492AE5C2" w:rsidR="00F86E1D" w:rsidRPr="00F86E1D" w:rsidRDefault="00F86E1D" w:rsidP="00F86E1D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24"/>
                <w:lang w:val="ru-RU"/>
              </w:rPr>
            </w:pPr>
            <w:r w:rsidRPr="00F86E1D">
              <w:rPr>
                <w:rFonts w:ascii="Times New Roman" w:hAnsi="Times New Roman"/>
                <w:b/>
                <w:sz w:val="36"/>
                <w:szCs w:val="24"/>
                <w:lang w:val="ru-RU"/>
              </w:rPr>
              <w:t>предметы</w:t>
            </w:r>
          </w:p>
          <w:p w14:paraId="7B297D26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312D07F2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4C0F30DB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57" w:type="dxa"/>
            <w:shd w:val="clear" w:color="auto" w:fill="auto"/>
          </w:tcPr>
          <w:p w14:paraId="7DD20F09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"Аймаумахинская СОШ"</w:t>
            </w:r>
          </w:p>
        </w:tc>
        <w:tc>
          <w:tcPr>
            <w:tcW w:w="1134" w:type="dxa"/>
            <w:shd w:val="clear" w:color="auto" w:fill="auto"/>
          </w:tcPr>
          <w:p w14:paraId="7E97B611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30964D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C02BFA4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07EF535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91CB3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6AD04718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27968D08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57" w:type="dxa"/>
            <w:shd w:val="clear" w:color="auto" w:fill="auto"/>
          </w:tcPr>
          <w:p w14:paraId="55AD35A2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"Аялизимахинская СОШ"</w:t>
            </w:r>
          </w:p>
        </w:tc>
        <w:tc>
          <w:tcPr>
            <w:tcW w:w="1134" w:type="dxa"/>
            <w:shd w:val="clear" w:color="auto" w:fill="auto"/>
          </w:tcPr>
          <w:p w14:paraId="70EF7DDC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BC6459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C6274E4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82AF80A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37A6DB9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67A313E1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53444B58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57" w:type="dxa"/>
            <w:shd w:val="clear" w:color="auto" w:fill="auto"/>
          </w:tcPr>
          <w:p w14:paraId="7E0B50E6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"Балтамахинская СОШ"</w:t>
            </w:r>
          </w:p>
        </w:tc>
        <w:tc>
          <w:tcPr>
            <w:tcW w:w="1134" w:type="dxa"/>
            <w:shd w:val="clear" w:color="auto" w:fill="auto"/>
          </w:tcPr>
          <w:p w14:paraId="132B70E8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9736BF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1BF549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39DB854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B53AF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39EDEAD3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763E80F7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57" w:type="dxa"/>
            <w:shd w:val="clear" w:color="auto" w:fill="auto"/>
          </w:tcPr>
          <w:p w14:paraId="56E688F4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"Бурдекинская СОШ"</w:t>
            </w:r>
          </w:p>
        </w:tc>
        <w:tc>
          <w:tcPr>
            <w:tcW w:w="1134" w:type="dxa"/>
            <w:shd w:val="clear" w:color="auto" w:fill="auto"/>
          </w:tcPr>
          <w:p w14:paraId="6520D0FB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FE0CF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4358A2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1AC2BF2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51ECEBC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5686ED02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7756631C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57" w:type="dxa"/>
            <w:shd w:val="clear" w:color="auto" w:fill="auto"/>
          </w:tcPr>
          <w:p w14:paraId="48252DCB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"Бурхимахинская СОШ"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14:paraId="555AB211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36E108B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7D5A39" w14:textId="71BAFAE9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3FAF93F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38DD1A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5C3ED3EC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113F5945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57" w:type="dxa"/>
            <w:shd w:val="clear" w:color="auto" w:fill="auto"/>
          </w:tcPr>
          <w:p w14:paraId="465062FD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"Ванашимахинская СОШ"</w:t>
            </w:r>
          </w:p>
        </w:tc>
        <w:tc>
          <w:tcPr>
            <w:tcW w:w="1134" w:type="dxa"/>
            <w:shd w:val="clear" w:color="auto" w:fill="auto"/>
          </w:tcPr>
          <w:p w14:paraId="14F26339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D536FB" w14:textId="4AC6EF85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информатика</w:t>
            </w:r>
          </w:p>
        </w:tc>
        <w:tc>
          <w:tcPr>
            <w:tcW w:w="992" w:type="dxa"/>
            <w:shd w:val="clear" w:color="auto" w:fill="auto"/>
          </w:tcPr>
          <w:p w14:paraId="5BAB1AA4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E29EF27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9C88263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3FEFC4EB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7154FB45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57" w:type="dxa"/>
            <w:shd w:val="clear" w:color="auto" w:fill="auto"/>
          </w:tcPr>
          <w:p w14:paraId="64386D8A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"Дегвинская СОШ"</w:t>
            </w:r>
          </w:p>
        </w:tc>
        <w:tc>
          <w:tcPr>
            <w:tcW w:w="1134" w:type="dxa"/>
            <w:shd w:val="clear" w:color="auto" w:fill="auto"/>
          </w:tcPr>
          <w:p w14:paraId="63CF417D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104A0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F3C9EE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966078" w14:textId="0FA3F56F" w:rsidR="00F86E1D" w:rsidRPr="00F86E1D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992" w:type="dxa"/>
            <w:shd w:val="clear" w:color="auto" w:fill="auto"/>
          </w:tcPr>
          <w:p w14:paraId="22FF872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2EE9BBF6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6C625398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57" w:type="dxa"/>
            <w:shd w:val="clear" w:color="auto" w:fill="auto"/>
          </w:tcPr>
          <w:p w14:paraId="132DE176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"Кадиркентская СОШ"</w:t>
            </w:r>
          </w:p>
        </w:tc>
        <w:tc>
          <w:tcPr>
            <w:tcW w:w="1134" w:type="dxa"/>
            <w:shd w:val="clear" w:color="auto" w:fill="auto"/>
          </w:tcPr>
          <w:p w14:paraId="622F2D6D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EEAC54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D55E469" w14:textId="2D38B61B" w:rsidR="00F86E1D" w:rsidRPr="00F86E1D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73287E70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38776E9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25E8BE5B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57DC94D2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57" w:type="dxa"/>
            <w:shd w:val="clear" w:color="auto" w:fill="auto"/>
          </w:tcPr>
          <w:p w14:paraId="44462EEE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"Канасирагинская СОШ"</w:t>
            </w:r>
          </w:p>
        </w:tc>
        <w:tc>
          <w:tcPr>
            <w:tcW w:w="1134" w:type="dxa"/>
            <w:shd w:val="clear" w:color="auto" w:fill="auto"/>
          </w:tcPr>
          <w:p w14:paraId="538336DA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DC3397" w14:textId="0CFC6BF9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B4255B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F0A1DDB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2280F89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43518094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6CDB7CC0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57" w:type="dxa"/>
            <w:shd w:val="clear" w:color="auto" w:fill="auto"/>
          </w:tcPr>
          <w:p w14:paraId="3B4DCDD5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"Кичигамринская СОШ"</w:t>
            </w:r>
          </w:p>
        </w:tc>
        <w:tc>
          <w:tcPr>
            <w:tcW w:w="1134" w:type="dxa"/>
            <w:shd w:val="clear" w:color="auto" w:fill="auto"/>
          </w:tcPr>
          <w:p w14:paraId="32DE366D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DAC978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6FBA37" w14:textId="676FF652" w:rsidR="00F86E1D" w:rsidRPr="00F86E1D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993" w:type="dxa"/>
            <w:shd w:val="clear" w:color="auto" w:fill="auto"/>
          </w:tcPr>
          <w:p w14:paraId="06479D9C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76240C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79D13C5F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28BE8BA7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57" w:type="dxa"/>
            <w:shd w:val="clear" w:color="auto" w:fill="auto"/>
          </w:tcPr>
          <w:p w14:paraId="31005000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"Краснопартизанская СОШ"</w:t>
            </w:r>
          </w:p>
        </w:tc>
        <w:tc>
          <w:tcPr>
            <w:tcW w:w="1134" w:type="dxa"/>
            <w:shd w:val="clear" w:color="auto" w:fill="auto"/>
          </w:tcPr>
          <w:p w14:paraId="7409CAAA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B0E494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B3DCF5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D473030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10928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08E6ED31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6B05FCB9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57" w:type="dxa"/>
            <w:shd w:val="clear" w:color="auto" w:fill="auto"/>
          </w:tcPr>
          <w:p w14:paraId="5FBD3AEB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"Маммаульская СОШ"</w:t>
            </w:r>
          </w:p>
        </w:tc>
        <w:tc>
          <w:tcPr>
            <w:tcW w:w="1134" w:type="dxa"/>
            <w:shd w:val="clear" w:color="auto" w:fill="auto"/>
          </w:tcPr>
          <w:p w14:paraId="798A30FE" w14:textId="77777777" w:rsidR="00F86E1D" w:rsidRPr="00AF35F3" w:rsidRDefault="00F86E1D" w:rsidP="00F950EC">
            <w:pPr>
              <w:ind w:right="4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86887E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2F2C4E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C380B5" w14:textId="5D80FBFC" w:rsidR="00F86E1D" w:rsidRPr="00F86E1D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992" w:type="dxa"/>
            <w:shd w:val="clear" w:color="auto" w:fill="auto"/>
          </w:tcPr>
          <w:p w14:paraId="202D6776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4245A8D8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1E2623AE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57" w:type="dxa"/>
            <w:shd w:val="clear" w:color="auto" w:fill="auto"/>
          </w:tcPr>
          <w:p w14:paraId="38338A80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"Миглакасимахинская СОШ"</w:t>
            </w:r>
          </w:p>
        </w:tc>
        <w:tc>
          <w:tcPr>
            <w:tcW w:w="1134" w:type="dxa"/>
            <w:shd w:val="clear" w:color="auto" w:fill="auto"/>
          </w:tcPr>
          <w:p w14:paraId="2C55247F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65E75D" w14:textId="257F1187" w:rsidR="00F86E1D" w:rsidRPr="00F86E1D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14:paraId="3569C2B6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55F977C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F4341F2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103E8D9B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056B4EB3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57" w:type="dxa"/>
            <w:shd w:val="clear" w:color="auto" w:fill="auto"/>
          </w:tcPr>
          <w:p w14:paraId="00B6CF8B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"Мургукская СОШ"</w:t>
            </w:r>
          </w:p>
        </w:tc>
        <w:tc>
          <w:tcPr>
            <w:tcW w:w="1134" w:type="dxa"/>
            <w:shd w:val="clear" w:color="auto" w:fill="auto"/>
          </w:tcPr>
          <w:p w14:paraId="0044C8EA" w14:textId="1E5CB4C8" w:rsidR="00F86E1D" w:rsidRPr="00F86E1D" w:rsidRDefault="00F86E1D" w:rsidP="00F950E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математика</w:t>
            </w:r>
          </w:p>
        </w:tc>
        <w:tc>
          <w:tcPr>
            <w:tcW w:w="1134" w:type="dxa"/>
            <w:shd w:val="clear" w:color="auto" w:fill="auto"/>
          </w:tcPr>
          <w:p w14:paraId="69DC5C13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C52A8A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7FDD836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5C4E8F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3D668C22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4ACB3BFD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57" w:type="dxa"/>
            <w:shd w:val="clear" w:color="auto" w:fill="auto"/>
          </w:tcPr>
          <w:p w14:paraId="71C93A17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"Мюрегинская СОШ"</w:t>
            </w:r>
          </w:p>
        </w:tc>
        <w:tc>
          <w:tcPr>
            <w:tcW w:w="1134" w:type="dxa"/>
            <w:shd w:val="clear" w:color="auto" w:fill="auto"/>
          </w:tcPr>
          <w:p w14:paraId="4FC674BF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79AEEA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637ED38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A946F9C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8A8D95" w14:textId="1C81B731" w:rsidR="00F86E1D" w:rsidRPr="00F86E1D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химия</w:t>
            </w:r>
          </w:p>
        </w:tc>
      </w:tr>
      <w:tr w:rsidR="00F86E1D" w:rsidRPr="00AF35F3" w14:paraId="4C388668" w14:textId="77777777" w:rsidTr="00F86E1D">
        <w:trPr>
          <w:trHeight w:val="240"/>
        </w:trPr>
        <w:tc>
          <w:tcPr>
            <w:tcW w:w="588" w:type="dxa"/>
            <w:shd w:val="clear" w:color="auto" w:fill="auto"/>
          </w:tcPr>
          <w:p w14:paraId="221AC9B2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57" w:type="dxa"/>
            <w:shd w:val="clear" w:color="auto" w:fill="auto"/>
          </w:tcPr>
          <w:p w14:paraId="78B8873B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"Нижнемахаргинская СОШ"</w:t>
            </w:r>
          </w:p>
        </w:tc>
        <w:tc>
          <w:tcPr>
            <w:tcW w:w="1134" w:type="dxa"/>
            <w:shd w:val="clear" w:color="auto" w:fill="auto"/>
          </w:tcPr>
          <w:p w14:paraId="5A28CCE8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49BE77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1CC16F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C358FE0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DD41F8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5915BE3F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2F893047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57" w:type="dxa"/>
            <w:shd w:val="clear" w:color="auto" w:fill="auto"/>
          </w:tcPr>
          <w:p w14:paraId="3D0DEE3B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"Нижнемулебкинская СОШ"</w:t>
            </w:r>
          </w:p>
        </w:tc>
        <w:tc>
          <w:tcPr>
            <w:tcW w:w="1134" w:type="dxa"/>
            <w:shd w:val="clear" w:color="auto" w:fill="auto"/>
          </w:tcPr>
          <w:p w14:paraId="5A79307D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460A3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801F162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D9638E7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120350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2066733B" w14:textId="77777777" w:rsidTr="00F86E1D">
        <w:trPr>
          <w:trHeight w:val="240"/>
        </w:trPr>
        <w:tc>
          <w:tcPr>
            <w:tcW w:w="588" w:type="dxa"/>
            <w:shd w:val="clear" w:color="auto" w:fill="auto"/>
          </w:tcPr>
          <w:p w14:paraId="32305AD8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57" w:type="dxa"/>
            <w:shd w:val="clear" w:color="auto" w:fill="auto"/>
          </w:tcPr>
          <w:p w14:paraId="0419CFCA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"Новомугринская СОШ"</w:t>
            </w:r>
          </w:p>
        </w:tc>
        <w:tc>
          <w:tcPr>
            <w:tcW w:w="1134" w:type="dxa"/>
            <w:shd w:val="clear" w:color="auto" w:fill="auto"/>
          </w:tcPr>
          <w:p w14:paraId="6D451826" w14:textId="5B95C61E" w:rsidR="00F86E1D" w:rsidRPr="00F86E1D" w:rsidRDefault="00F86E1D" w:rsidP="00F950E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математика</w:t>
            </w:r>
          </w:p>
        </w:tc>
        <w:tc>
          <w:tcPr>
            <w:tcW w:w="1134" w:type="dxa"/>
            <w:shd w:val="clear" w:color="auto" w:fill="auto"/>
          </w:tcPr>
          <w:p w14:paraId="0EBC6A9C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529F70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5BB7171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FBC94D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11A2F523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155F5343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57" w:type="dxa"/>
            <w:shd w:val="clear" w:color="auto" w:fill="auto"/>
          </w:tcPr>
          <w:p w14:paraId="0509E6FE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"Сергокалинская СОШ №1"</w:t>
            </w:r>
          </w:p>
        </w:tc>
        <w:tc>
          <w:tcPr>
            <w:tcW w:w="1134" w:type="dxa"/>
            <w:shd w:val="clear" w:color="auto" w:fill="auto"/>
          </w:tcPr>
          <w:p w14:paraId="67EF53D8" w14:textId="1C6A6786" w:rsidR="00F86E1D" w:rsidRPr="00F86E1D" w:rsidRDefault="00F86E1D" w:rsidP="00F950E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математика</w:t>
            </w:r>
          </w:p>
        </w:tc>
        <w:tc>
          <w:tcPr>
            <w:tcW w:w="1134" w:type="dxa"/>
            <w:shd w:val="clear" w:color="auto" w:fill="auto"/>
          </w:tcPr>
          <w:p w14:paraId="637080CD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0A118F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3509A08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631DAC8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001EBBBF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33A30852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57" w:type="dxa"/>
            <w:shd w:val="clear" w:color="auto" w:fill="auto"/>
          </w:tcPr>
          <w:p w14:paraId="10830C02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"Сергокалинская СОШ №2"</w:t>
            </w:r>
          </w:p>
        </w:tc>
        <w:tc>
          <w:tcPr>
            <w:tcW w:w="1134" w:type="dxa"/>
            <w:shd w:val="clear" w:color="auto" w:fill="auto"/>
          </w:tcPr>
          <w:p w14:paraId="0E705084" w14:textId="1A71D778" w:rsidR="00F86E1D" w:rsidRPr="00F86E1D" w:rsidRDefault="00F86E1D" w:rsidP="00F950E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математика</w:t>
            </w:r>
          </w:p>
        </w:tc>
        <w:tc>
          <w:tcPr>
            <w:tcW w:w="1134" w:type="dxa"/>
            <w:shd w:val="clear" w:color="auto" w:fill="auto"/>
          </w:tcPr>
          <w:p w14:paraId="05CD9CBE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C02CEC2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2C2C8FC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5A54397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E1D" w:rsidRPr="00AF35F3" w14:paraId="619C00A4" w14:textId="77777777" w:rsidTr="00F86E1D">
        <w:trPr>
          <w:trHeight w:val="369"/>
        </w:trPr>
        <w:tc>
          <w:tcPr>
            <w:tcW w:w="588" w:type="dxa"/>
            <w:shd w:val="clear" w:color="auto" w:fill="auto"/>
          </w:tcPr>
          <w:p w14:paraId="3615313B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5F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57" w:type="dxa"/>
            <w:shd w:val="clear" w:color="auto" w:fill="auto"/>
          </w:tcPr>
          <w:p w14:paraId="660E69AB" w14:textId="77777777" w:rsidR="00F86E1D" w:rsidRPr="00B90A41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  <w:r w:rsidRPr="00B90A41">
              <w:rPr>
                <w:rFonts w:ascii="Times New Roman" w:hAnsi="Times New Roman"/>
                <w:sz w:val="24"/>
                <w:szCs w:val="24"/>
              </w:rPr>
              <w:t>МКОУ "Урахинская СОШ"</w:t>
            </w:r>
          </w:p>
        </w:tc>
        <w:tc>
          <w:tcPr>
            <w:tcW w:w="1134" w:type="dxa"/>
            <w:shd w:val="clear" w:color="auto" w:fill="auto"/>
          </w:tcPr>
          <w:p w14:paraId="51F8A70D" w14:textId="77777777" w:rsidR="00F86E1D" w:rsidRPr="00AF35F3" w:rsidRDefault="00F86E1D" w:rsidP="00F95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2D8712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A3A637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D2C5C4E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DDEB63" w14:textId="2012A30C" w:rsidR="00F86E1D" w:rsidRPr="00F86E1D" w:rsidRDefault="00F86E1D" w:rsidP="00F950E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химия</w:t>
            </w:r>
          </w:p>
        </w:tc>
      </w:tr>
      <w:tr w:rsidR="00F86E1D" w:rsidRPr="00AF35F3" w14:paraId="2232C95B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38D17EF3" w14:textId="73AEEE3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7" w:type="dxa"/>
            <w:shd w:val="clear" w:color="auto" w:fill="auto"/>
          </w:tcPr>
          <w:p w14:paraId="163D3F4E" w14:textId="77777777" w:rsidR="00F86E1D" w:rsidRPr="00B90A41" w:rsidRDefault="00F86E1D" w:rsidP="00F86E1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B24623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98C66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CBFD2B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BC4BD6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B63C44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86E1D" w:rsidRPr="00AF35F3" w14:paraId="007DFD6E" w14:textId="77777777" w:rsidTr="00F86E1D">
        <w:trPr>
          <w:trHeight w:val="248"/>
        </w:trPr>
        <w:tc>
          <w:tcPr>
            <w:tcW w:w="588" w:type="dxa"/>
            <w:shd w:val="clear" w:color="auto" w:fill="auto"/>
          </w:tcPr>
          <w:p w14:paraId="11637AEF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7" w:type="dxa"/>
            <w:shd w:val="clear" w:color="auto" w:fill="auto"/>
          </w:tcPr>
          <w:p w14:paraId="306FD241" w14:textId="77777777" w:rsidR="00F86E1D" w:rsidRPr="00AF35F3" w:rsidRDefault="00F86E1D" w:rsidP="00F950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E1E0A1" w14:textId="77777777" w:rsidR="00F86E1D" w:rsidRPr="00AF35F3" w:rsidRDefault="00F86E1D" w:rsidP="00F950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3523D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26A828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0DD0A2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9C958" w14:textId="77777777" w:rsidR="00F86E1D" w:rsidRPr="00AF35F3" w:rsidRDefault="00F86E1D" w:rsidP="00F950E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7EEFE00B" w14:textId="77777777" w:rsidR="003C4182" w:rsidRPr="003C4182" w:rsidRDefault="003C4182" w:rsidP="003C418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3C4182" w:rsidRPr="003C4182" w:rsidSect="000B2FF2">
      <w:pgSz w:w="12240" w:h="15840"/>
      <w:pgMar w:top="709" w:right="758" w:bottom="142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B2FF2"/>
    <w:rsid w:val="0019588C"/>
    <w:rsid w:val="00213726"/>
    <w:rsid w:val="002A2581"/>
    <w:rsid w:val="003C4182"/>
    <w:rsid w:val="00443E40"/>
    <w:rsid w:val="00467D2D"/>
    <w:rsid w:val="0057127B"/>
    <w:rsid w:val="00593FE7"/>
    <w:rsid w:val="005D537D"/>
    <w:rsid w:val="005F6AB9"/>
    <w:rsid w:val="007B357E"/>
    <w:rsid w:val="00864C88"/>
    <w:rsid w:val="00997A3D"/>
    <w:rsid w:val="009C2DAF"/>
    <w:rsid w:val="00A53684"/>
    <w:rsid w:val="00AD11DA"/>
    <w:rsid w:val="00B55834"/>
    <w:rsid w:val="00B65BD4"/>
    <w:rsid w:val="00BF0E49"/>
    <w:rsid w:val="00C33299"/>
    <w:rsid w:val="00D13B54"/>
    <w:rsid w:val="00ED64CD"/>
    <w:rsid w:val="00EF465E"/>
    <w:rsid w:val="00EF730F"/>
    <w:rsid w:val="00F86E1D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2026-01-16T10:55:00Z</dcterms:created>
  <dcterms:modified xsi:type="dcterms:W3CDTF">2026-01-16T11:32:00Z</dcterms:modified>
</cp:coreProperties>
</file>